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DB701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一、层流系统维修项目：</w:t>
      </w:r>
    </w:p>
    <w:p w14:paraId="7EEAD6A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压缩机组4台压缩机故障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、组合式空调机组加湿器故障、机组散热不足等</w:t>
      </w:r>
    </w:p>
    <w:p w14:paraId="107611C2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二、层流系统改造项目：</w:t>
      </w:r>
    </w:p>
    <w:p w14:paraId="36AD396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目前医院手术室1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6为洁净手术室，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我院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要求把其中的2、3、4、6号手术室改成普通手术室，按照普通手术室要求单独设立空调及新风系统。1和5手术室保持不变，继续使用原洁净空调及新风系统。</w:t>
      </w:r>
    </w:p>
    <w:p w14:paraId="6659EA5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需来现场查勘可联系医疗后勤保障科吴老师，电话：18146680556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E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2026-03-09T01:40:53Z</dcterms:created>
  <dc:creator>Administrator</dc:creator>
  <cp:lastModifiedBy>...</cp:lastModifiedBy>
  <dcterms:modified xsi:type="dcterms:W3CDTF">2026-03-09T01:52:44Z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eyJoZGlkIjoiZmI0Y2EyNDhiYmYyODFkNTcyYmM0MTQyNjFlYzJhMTciLCJ1c2VySWQiOiIzNzc2NzI5NDEifQ==</vt:lpwstr>
  </property>
  <property fmtid="{D5CDD505-2E9C-101B-9397-08002B2CF9AE}" pid="4" name="ICV">
    <vt:lpwstr>27A090048D874AE2B39E5F82668C81BC_12</vt:lpwstr>
  </property>
</Properties>
</file>