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42B1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 w:bidi="ar"/>
        </w:rPr>
        <w:t>附件：</w:t>
      </w:r>
    </w:p>
    <w:p w14:paraId="670DE6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1.产品类型：智能 LED 电视</w:t>
      </w:r>
    </w:p>
    <w:p w14:paraId="087998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2.产品尺寸：≥43 寸</w:t>
      </w:r>
    </w:p>
    <w:p w14:paraId="37FD1A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3.分辨率：≥1080P（1920*1080）</w:t>
      </w:r>
    </w:p>
    <w:p w14:paraId="130BF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4.网络功能：支持 Wi</w:t>
      </w:r>
      <w:r>
        <w:rPr>
          <w:rFonts w:hint="eastAsia"/>
          <w:sz w:val="30"/>
          <w:szCs w:val="30"/>
          <w:lang w:val="en-US" w:eastAsia="zh-CN"/>
        </w:rPr>
        <w:noBreakHyphen/>
      </w:r>
      <w:r>
        <w:rPr>
          <w:rFonts w:hint="eastAsia"/>
          <w:sz w:val="30"/>
          <w:szCs w:val="30"/>
          <w:lang w:val="en-US" w:eastAsia="zh-CN"/>
        </w:rPr>
        <w:t>Fi（2.4GHz）、有线网</w:t>
      </w:r>
    </w:p>
    <w:p w14:paraId="0CD42D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5.可视角度：≥178°（水平 / 垂直）</w:t>
      </w:r>
    </w:p>
    <w:p w14:paraId="78C258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6.</w:t>
      </w:r>
      <w:r>
        <w:rPr>
          <w:rFonts w:hint="eastAsia"/>
          <w:sz w:val="30"/>
          <w:szCs w:val="30"/>
          <w:lang w:eastAsia="zh-CN"/>
        </w:rPr>
        <w:t>售后：全国联保，本地有服务网点</w:t>
      </w:r>
    </w:p>
    <w:p w14:paraId="4AA19F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7.质保：</w:t>
      </w:r>
      <w:r>
        <w:rPr>
          <w:rFonts w:hint="eastAsia"/>
          <w:sz w:val="30"/>
          <w:szCs w:val="30"/>
          <w:lang w:eastAsia="zh-CN"/>
        </w:rPr>
        <w:t>整机质保≥1 年，屏幕质保≥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  <w:lang w:eastAsia="zh-CN"/>
        </w:rPr>
        <w:t xml:space="preserve"> 年</w:t>
      </w:r>
    </w:p>
    <w:p w14:paraId="7E865D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8.</w:t>
      </w:r>
      <w:r>
        <w:rPr>
          <w:rFonts w:hint="eastAsia"/>
          <w:sz w:val="30"/>
          <w:szCs w:val="30"/>
          <w:lang w:eastAsia="zh-CN"/>
        </w:rPr>
        <w:t>参考品牌：海信、TCL、创维等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（或相当于同档次产品）</w:t>
      </w:r>
    </w:p>
    <w:p w14:paraId="05AF5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"/>
        </w:rPr>
      </w:pPr>
    </w:p>
    <w:p w14:paraId="3978E602">
      <w:pPr>
        <w:keepNext w:val="0"/>
        <w:keepLines w:val="0"/>
        <w:widowControl/>
        <w:suppressLineNumbers w:val="0"/>
        <w:jc w:val="left"/>
        <w:rPr>
          <w:rFonts w:ascii="微软雅黑" w:hAnsi="微软雅黑" w:eastAsia="微软雅黑" w:cs="微软雅黑"/>
          <w:color w:val="000000"/>
          <w:kern w:val="0"/>
          <w:sz w:val="18"/>
          <w:szCs w:val="18"/>
          <w:lang w:val="en-US" w:eastAsia="zh-CN" w:bidi="ar"/>
        </w:rPr>
      </w:pPr>
    </w:p>
    <w:p w14:paraId="6F469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20248"/>
    <w:rsid w:val="179E3A27"/>
    <w:rsid w:val="28432B8F"/>
    <w:rsid w:val="3A5E2E76"/>
    <w:rsid w:val="3F093BDC"/>
    <w:rsid w:val="4086480C"/>
    <w:rsid w:val="5E4755CF"/>
    <w:rsid w:val="68E310C0"/>
    <w:rsid w:val="6CBA7A7E"/>
    <w:rsid w:val="7B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160</Characters>
  <Lines>0</Lines>
  <Paragraphs>0</Paragraphs>
  <TotalTime>2</TotalTime>
  <ScaleCrop>false</ScaleCrop>
  <LinksUpToDate>false</LinksUpToDate>
  <CharactersWithSpaces>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2026-06-01T04:06:00Z</dcterms:created>
  <dc:creator>Administrator</dc:creator>
  <cp:lastModifiedBy>南方天</cp:lastModifiedBy>
  <dcterms:modified xsi:type="dcterms:W3CDTF">2026-06-01T07:52:38Z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eyJoZGlkIjoiZWRiZTA0OWJjZjFhNTA3MjAxZjQ5YjM3MjgzZDM5OTgiLCJ1c2VySWQiOiIzMTYyODU1OTQifQ==</vt:lpwstr>
  </property>
  <property fmtid="{D5CDD505-2E9C-101B-9397-08002B2CF9AE}" pid="4" name="ICV">
    <vt:lpwstr>C2CB5C12DDDC4F359520BAFECCBD579E_13</vt:lpwstr>
  </property>
</Properties>
</file>