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E3B4F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附件：</w:t>
      </w:r>
    </w:p>
    <w:p w14:paraId="02CB5EF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一</w:t>
      </w:r>
      <w:r>
        <w:rPr>
          <w:rFonts w:hint="eastAsia"/>
          <w:spacing w:val="-1"/>
          <w:lang w:eastAsia="zh-CN"/>
        </w:rPr>
        <w:t>、</w:t>
      </w:r>
      <w:r>
        <w:rPr>
          <w:spacing w:val="-1"/>
        </w:rPr>
        <w:t>设备作用：抢救病人时气管插管用。</w:t>
      </w:r>
    </w:p>
    <w:p w14:paraId="736EE59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二</w:t>
      </w:r>
      <w:r>
        <w:rPr>
          <w:rFonts w:hint="eastAsia"/>
          <w:spacing w:val="-1"/>
          <w:lang w:eastAsia="zh-CN"/>
        </w:rPr>
        <w:t>、</w:t>
      </w:r>
      <w:r>
        <w:rPr>
          <w:spacing w:val="-1"/>
        </w:rPr>
        <w:t>功能简介：</w:t>
      </w:r>
    </w:p>
    <w:p w14:paraId="6A3E719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1.携带方便，充电时间≤3小时，待机时间≥3.5小时以上。</w:t>
      </w:r>
    </w:p>
    <w:p w14:paraId="13D24DF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2.配套使用一次性</w:t>
      </w:r>
      <w:r>
        <w:rPr>
          <w:rFonts w:hint="eastAsia"/>
          <w:spacing w:val="-1"/>
          <w:lang w:val="en-US" w:eastAsia="zh-CN"/>
        </w:rPr>
        <w:t>喉</w:t>
      </w:r>
      <w:r>
        <w:rPr>
          <w:spacing w:val="-1"/>
        </w:rPr>
        <w:t>镜片，有效降低交叉感染风险。</w:t>
      </w:r>
    </w:p>
    <w:p w14:paraId="1464A54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3.聚焦清晰，画面清晰，易于气管插管。</w:t>
      </w:r>
    </w:p>
    <w:p w14:paraId="103D244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4.显示屏≥3英寸，能上下0°-110°及左右0°-270°转动 ·画面翻转。</w:t>
      </w:r>
    </w:p>
    <w:p w14:paraId="0D318CE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5.适配喉镜片具有防雾功能。</w:t>
      </w:r>
    </w:p>
    <w:p w14:paraId="634D499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6.使用年限≥5年。</w:t>
      </w:r>
    </w:p>
    <w:p w14:paraId="3E35408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三</w:t>
      </w:r>
      <w:r>
        <w:rPr>
          <w:rFonts w:hint="eastAsia"/>
          <w:spacing w:val="-1"/>
          <w:lang w:eastAsia="zh-CN"/>
        </w:rPr>
        <w:t>、</w:t>
      </w:r>
      <w:r>
        <w:rPr>
          <w:spacing w:val="-1"/>
        </w:rPr>
        <w:t>主要技术参数：</w:t>
      </w:r>
    </w:p>
    <w:p w14:paraId="2E7CEE2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1.整体部件</w:t>
      </w:r>
    </w:p>
    <w:p w14:paraId="2D31555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(1)一体化设计，避免频繁分离引起的接触不良，喉镜片与显示组件直插式定位结构。</w:t>
      </w:r>
    </w:p>
    <w:p w14:paraId="196123E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(2)无需预热，开机可用于插管，开机时间≤5秒。</w:t>
      </w:r>
    </w:p>
    <w:p w14:paraId="660D058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(3)一台主机可适配所有规格喉镜片，适配儿童、成人、肥胖等人群。</w:t>
      </w:r>
    </w:p>
    <w:p w14:paraId="260E0B1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2.显示屏</w:t>
      </w:r>
    </w:p>
    <w:p w14:paraId="51AD14D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大小≥3英寸，清晰度高，防水。</w:t>
      </w:r>
    </w:p>
    <w:p w14:paraId="6788418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3.CMOS摄像头，非光导纤维导光，不易损坏。</w:t>
      </w:r>
    </w:p>
    <w:p w14:paraId="53E1C58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rFonts w:hint="eastAsia" w:eastAsia="宋体"/>
          <w:spacing w:val="-1"/>
          <w:lang w:eastAsia="zh-CN"/>
        </w:rPr>
      </w:pPr>
      <w:r>
        <w:rPr>
          <w:spacing w:val="-1"/>
        </w:rPr>
        <w:t>4.可重复充电并蓄电功能，方便携带，电池寿命，充电次数≥300次</w:t>
      </w:r>
      <w:r>
        <w:rPr>
          <w:rFonts w:hint="eastAsia"/>
          <w:spacing w:val="-1"/>
          <w:lang w:eastAsia="zh-CN"/>
        </w:rPr>
        <w:t>。</w:t>
      </w:r>
    </w:p>
    <w:p w14:paraId="3A419AF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四</w:t>
      </w:r>
      <w:r>
        <w:rPr>
          <w:rFonts w:hint="eastAsia"/>
          <w:spacing w:val="-1"/>
          <w:lang w:eastAsia="zh-CN"/>
        </w:rPr>
        <w:t>、</w:t>
      </w:r>
      <w:r>
        <w:rPr>
          <w:spacing w:val="-1"/>
        </w:rPr>
        <w:t>配置清单：</w:t>
      </w:r>
    </w:p>
    <w:p w14:paraId="1AA395F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1.主机及显示屏2.喉镜柄3.充电线4.使用说明书5.出厂合格证6.维修(维护)单</w:t>
      </w:r>
    </w:p>
    <w:p w14:paraId="274649D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rFonts w:hint="eastAsia"/>
          <w:spacing w:val="-1"/>
          <w:lang w:val="en-US" w:eastAsia="zh-CN"/>
        </w:rPr>
        <w:t>五</w:t>
      </w:r>
      <w:r>
        <w:rPr>
          <w:spacing w:val="-1"/>
        </w:rPr>
        <w:t>、质保及售后服务</w:t>
      </w:r>
    </w:p>
    <w:p w14:paraId="088DDFA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spacing w:val="-1"/>
        </w:rPr>
      </w:pPr>
      <w:r>
        <w:rPr>
          <w:spacing w:val="-1"/>
        </w:rPr>
        <w:t>能24小时及时故障响应，紧急调配相关产品使用。</w:t>
      </w:r>
    </w:p>
    <w:p w14:paraId="598AEBDE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16" w:firstLineChars="200"/>
        <w:textAlignment w:val="auto"/>
        <w:rPr>
          <w:rFonts w:hint="eastAsia"/>
          <w:spacing w:val="-1"/>
          <w:lang w:val="en-US" w:eastAsia="zh-CN"/>
        </w:rPr>
      </w:pPr>
      <w:r>
        <w:rPr>
          <w:rFonts w:hint="eastAsia"/>
          <w:spacing w:val="-1"/>
          <w:lang w:eastAsia="zh-CN"/>
        </w:rPr>
        <w:t>专用耗材：有、专机专用、是医保（可收费）</w:t>
      </w:r>
    </w:p>
    <w:p w14:paraId="001743F2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16" w:firstLineChars="200"/>
        <w:textAlignment w:val="auto"/>
        <w:rPr>
          <w:rFonts w:hint="eastAsia"/>
          <w:spacing w:val="-1"/>
          <w:lang w:val="en-US" w:eastAsia="zh-CN"/>
        </w:rPr>
      </w:pPr>
      <w:r>
        <w:rPr>
          <w:rFonts w:hint="eastAsia"/>
          <w:spacing w:val="-1"/>
          <w:lang w:eastAsia="zh-CN"/>
        </w:rPr>
        <w:t>耗材名称：一次性视频喉镜片</w:t>
      </w:r>
      <w:r>
        <w:rPr>
          <w:rFonts w:hint="eastAsia"/>
          <w:spacing w:val="-1"/>
          <w:lang w:val="en-US" w:eastAsia="zh-CN"/>
        </w:rPr>
        <w:t xml:space="preserve"> 规格型号：大、中、小</w:t>
      </w:r>
    </w:p>
    <w:p w14:paraId="7A2C296D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/>
          <w:b/>
          <w:bCs/>
          <w:spacing w:val="-1"/>
          <w:lang w:eastAsia="zh-CN"/>
        </w:rPr>
      </w:pPr>
      <w:r>
        <w:rPr>
          <w:rFonts w:hint="eastAsia"/>
          <w:b/>
          <w:bCs/>
          <w:spacing w:val="-1"/>
          <w:lang w:eastAsia="zh-CN"/>
        </w:rPr>
        <w:t>特别说明：</w:t>
      </w:r>
    </w:p>
    <w:p w14:paraId="158A25DE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/>
          <w:b/>
          <w:bCs/>
          <w:spacing w:val="-1"/>
          <w:lang w:eastAsia="zh-CN"/>
        </w:rPr>
      </w:pPr>
      <w:bookmarkStart w:id="0" w:name="_GoBack"/>
      <w:r>
        <w:rPr>
          <w:rFonts w:hint="eastAsia"/>
          <w:b/>
          <w:bCs/>
          <w:spacing w:val="-1"/>
          <w:lang w:val="en-US" w:eastAsia="zh-CN"/>
        </w:rPr>
        <w:t>本项目拟采购手持式麻醉视频喉镜，本次采购标的仅为设备，配套使用一次性视频喉镜片不纳入本次采购及成交范围。</w:t>
      </w:r>
    </w:p>
    <w:bookmarkEnd w:id="0"/>
    <w:p w14:paraId="6A307D8E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/>
          <w:spacing w:val="-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BE4957"/>
    <w:multiLevelType w:val="singleLevel"/>
    <w:tmpl w:val="FFBE495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A52820C"/>
    <w:multiLevelType w:val="singleLevel"/>
    <w:tmpl w:val="3A52820C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04AD4"/>
    <w:rsid w:val="05BE1FE7"/>
    <w:rsid w:val="06E01561"/>
    <w:rsid w:val="08A242C7"/>
    <w:rsid w:val="109926A3"/>
    <w:rsid w:val="12076395"/>
    <w:rsid w:val="155F4841"/>
    <w:rsid w:val="17D10799"/>
    <w:rsid w:val="17DC3F56"/>
    <w:rsid w:val="1EB33DD2"/>
    <w:rsid w:val="2885795D"/>
    <w:rsid w:val="2CF4691E"/>
    <w:rsid w:val="34780B0C"/>
    <w:rsid w:val="3AF35F57"/>
    <w:rsid w:val="40F8095F"/>
    <w:rsid w:val="478125F8"/>
    <w:rsid w:val="4C2F4FD8"/>
    <w:rsid w:val="51077983"/>
    <w:rsid w:val="53277F6F"/>
    <w:rsid w:val="54372D6B"/>
    <w:rsid w:val="5A161901"/>
    <w:rsid w:val="5F6013AB"/>
    <w:rsid w:val="651D2E62"/>
    <w:rsid w:val="6953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692</Words>
  <Characters>729</Characters>
  <Lines>0</Lines>
  <Paragraphs>0</Paragraphs>
  <TotalTime>34</TotalTime>
  <ScaleCrop>false</ScaleCrop>
  <LinksUpToDate>false</LinksUpToDate>
  <CharactersWithSpaces>731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2026-08-29T03:37:00Z</dcterms:created>
  <dc:creator>Administrator</dc:creator>
  <cp:lastModifiedBy>南方天</cp:lastModifiedBy>
  <dcterms:modified xsi:type="dcterms:W3CDTF">2026-10-12T07:35:23Z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eyJoZGlkIjoiZWRiZTA0OWJjZjFhNTA3MjAxZjQ5YjM3MjgzZDM5OTgiLCJ1c2VySWQiOiIzMTYyODU1OTQifQ==</vt:lpwstr>
  </property>
  <property fmtid="{D5CDD505-2E9C-101B-9397-08002B2CF9AE}" pid="4" name="ICV">
    <vt:lpwstr>F393FA6D6EF14E5994CAC6333DE55E67_12</vt:lpwstr>
  </property>
</Properties>
</file>